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BA6" w:rsidRDefault="00250BA6" w:rsidP="003913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130D" w:rsidRPr="00250BA6" w:rsidRDefault="0039130D" w:rsidP="00250BA6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250BA6">
        <w:rPr>
          <w:rFonts w:ascii="Times New Roman" w:hAnsi="Times New Roman" w:cs="Times New Roman"/>
          <w:b/>
          <w:sz w:val="24"/>
        </w:rPr>
        <w:t>Техническое требование</w:t>
      </w:r>
    </w:p>
    <w:p w:rsidR="0039130D" w:rsidRDefault="0039130D" w:rsidP="00250BA6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250BA6">
        <w:rPr>
          <w:rFonts w:ascii="Times New Roman" w:hAnsi="Times New Roman" w:cs="Times New Roman"/>
          <w:b/>
          <w:sz w:val="24"/>
        </w:rPr>
        <w:t xml:space="preserve">Смазочное масло для лубрикаторов высокого давления </w:t>
      </w:r>
      <w:r w:rsidRPr="00250BA6">
        <w:rPr>
          <w:rFonts w:ascii="Times New Roman" w:hAnsi="Times New Roman" w:cs="Times New Roman"/>
          <w:b/>
          <w:sz w:val="24"/>
          <w:lang w:val="en-US"/>
        </w:rPr>
        <w:t>GREASE</w:t>
      </w:r>
      <w:r w:rsidRPr="00250BA6">
        <w:rPr>
          <w:rFonts w:ascii="Times New Roman" w:hAnsi="Times New Roman" w:cs="Times New Roman"/>
          <w:b/>
          <w:sz w:val="24"/>
        </w:rPr>
        <w:t xml:space="preserve"> </w:t>
      </w:r>
      <w:r w:rsidRPr="00250BA6">
        <w:rPr>
          <w:rFonts w:ascii="Times New Roman" w:hAnsi="Times New Roman" w:cs="Times New Roman"/>
          <w:b/>
          <w:sz w:val="24"/>
          <w:lang w:val="en-US"/>
        </w:rPr>
        <w:t>SEAL</w:t>
      </w:r>
    </w:p>
    <w:p w:rsidR="00250BA6" w:rsidRPr="0087645A" w:rsidRDefault="00250BA6" w:rsidP="00250BA6">
      <w:pPr>
        <w:pStyle w:val="a3"/>
        <w:jc w:val="center"/>
        <w:rPr>
          <w:rFonts w:ascii="Times New Roman" w:hAnsi="Times New Roman" w:cs="Times New Roman"/>
          <w:b/>
          <w:sz w:val="12"/>
        </w:rPr>
      </w:pPr>
    </w:p>
    <w:p w:rsidR="006F0364" w:rsidRPr="00250BA6" w:rsidRDefault="00FB3D5A" w:rsidP="0039130D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776</w:t>
      </w:r>
      <w:r w:rsidR="00190299" w:rsidRPr="00250BA6">
        <w:rPr>
          <w:rFonts w:ascii="Times New Roman" w:hAnsi="Times New Roman" w:cs="Times New Roman"/>
          <w:sz w:val="24"/>
          <w:szCs w:val="28"/>
        </w:rPr>
        <w:t xml:space="preserve"> </w:t>
      </w:r>
      <w:r w:rsidR="00190299" w:rsidRPr="00250BA6">
        <w:rPr>
          <w:rFonts w:ascii="Times New Roman" w:hAnsi="Times New Roman" w:cs="Times New Roman"/>
          <w:sz w:val="24"/>
          <w:szCs w:val="28"/>
          <w:lang w:val="en-US"/>
        </w:rPr>
        <w:t>GREASE</w:t>
      </w:r>
      <w:r w:rsidR="00190299" w:rsidRPr="00250BA6">
        <w:rPr>
          <w:rFonts w:ascii="Times New Roman" w:hAnsi="Times New Roman" w:cs="Times New Roman"/>
          <w:sz w:val="24"/>
          <w:szCs w:val="28"/>
        </w:rPr>
        <w:t xml:space="preserve"> </w:t>
      </w:r>
      <w:r w:rsidR="00190299" w:rsidRPr="00250BA6">
        <w:rPr>
          <w:rFonts w:ascii="Times New Roman" w:hAnsi="Times New Roman" w:cs="Times New Roman"/>
          <w:sz w:val="24"/>
          <w:szCs w:val="28"/>
          <w:lang w:val="en-US"/>
        </w:rPr>
        <w:t>SEAL</w:t>
      </w:r>
      <w:r>
        <w:rPr>
          <w:rFonts w:ascii="Times New Roman" w:hAnsi="Times New Roman" w:cs="Times New Roman"/>
          <w:sz w:val="24"/>
          <w:szCs w:val="28"/>
        </w:rPr>
        <w:t xml:space="preserve"> 24</w:t>
      </w:r>
      <w:r w:rsidR="00190299" w:rsidRPr="00250BA6">
        <w:rPr>
          <w:rFonts w:ascii="Times New Roman" w:hAnsi="Times New Roman" w:cs="Times New Roman"/>
          <w:sz w:val="24"/>
          <w:szCs w:val="28"/>
        </w:rPr>
        <w:t xml:space="preserve"> </w:t>
      </w:r>
      <w:r w:rsidR="00190299" w:rsidRPr="00250BA6">
        <w:rPr>
          <w:rFonts w:ascii="Times New Roman" w:hAnsi="Times New Roman" w:cs="Times New Roman"/>
          <w:sz w:val="24"/>
          <w:szCs w:val="28"/>
          <w:lang w:val="en-US"/>
        </w:rPr>
        <w:t>VIS</w:t>
      </w:r>
      <w:r w:rsidR="00190299" w:rsidRPr="00250BA6">
        <w:rPr>
          <w:rFonts w:ascii="Times New Roman" w:hAnsi="Times New Roman" w:cs="Times New Roman"/>
          <w:sz w:val="24"/>
          <w:szCs w:val="28"/>
        </w:rPr>
        <w:t>−</w:t>
      </w:r>
      <w:proofErr w:type="spellStart"/>
      <w:r w:rsidR="00190299" w:rsidRPr="00250BA6">
        <w:rPr>
          <w:rFonts w:ascii="Times New Roman" w:hAnsi="Times New Roman" w:cs="Times New Roman"/>
          <w:sz w:val="24"/>
          <w:szCs w:val="28"/>
        </w:rPr>
        <w:t>многоцеловая</w:t>
      </w:r>
      <w:proofErr w:type="spellEnd"/>
      <w:r w:rsidR="00190299" w:rsidRPr="00250BA6">
        <w:rPr>
          <w:rFonts w:ascii="Times New Roman" w:hAnsi="Times New Roman" w:cs="Times New Roman"/>
          <w:sz w:val="24"/>
          <w:szCs w:val="28"/>
        </w:rPr>
        <w:t xml:space="preserve">, полностью синтетическая, </w:t>
      </w:r>
      <w:proofErr w:type="spellStart"/>
      <w:r w:rsidR="00190299" w:rsidRPr="00250BA6">
        <w:rPr>
          <w:rFonts w:ascii="Times New Roman" w:hAnsi="Times New Roman" w:cs="Times New Roman"/>
          <w:sz w:val="24"/>
          <w:szCs w:val="28"/>
        </w:rPr>
        <w:t>сверхводостойкая</w:t>
      </w:r>
      <w:proofErr w:type="spellEnd"/>
      <w:r w:rsidR="00190299" w:rsidRPr="00250BA6">
        <w:rPr>
          <w:rFonts w:ascii="Times New Roman" w:hAnsi="Times New Roman" w:cs="Times New Roman"/>
          <w:sz w:val="24"/>
          <w:szCs w:val="28"/>
        </w:rPr>
        <w:t xml:space="preserve">, пластичная смазка разработана обеспечивать долговременное смазывание, защищать от воды, противостоять воздействию химических реагентов в </w:t>
      </w:r>
      <w:proofErr w:type="spellStart"/>
      <w:r w:rsidR="00190299" w:rsidRPr="00250BA6">
        <w:rPr>
          <w:rFonts w:ascii="Times New Roman" w:hAnsi="Times New Roman" w:cs="Times New Roman"/>
          <w:sz w:val="24"/>
          <w:szCs w:val="28"/>
        </w:rPr>
        <w:t>болшинстве</w:t>
      </w:r>
      <w:proofErr w:type="spellEnd"/>
      <w:r w:rsidR="00190299" w:rsidRPr="00250BA6">
        <w:rPr>
          <w:rFonts w:ascii="Times New Roman" w:hAnsi="Times New Roman" w:cs="Times New Roman"/>
          <w:sz w:val="24"/>
          <w:szCs w:val="28"/>
        </w:rPr>
        <w:t xml:space="preserve"> неблагоприятных условий эксплуатации. </w:t>
      </w:r>
    </w:p>
    <w:p w:rsidR="00687083" w:rsidRDefault="00E53AD4" w:rsidP="00250BA6">
      <w:pPr>
        <w:pStyle w:val="a3"/>
        <w:jc w:val="both"/>
        <w:rPr>
          <w:rFonts w:ascii="Times New Roman" w:hAnsi="Times New Roman" w:cs="Times New Roman"/>
          <w:sz w:val="24"/>
        </w:rPr>
      </w:pPr>
      <w:r w:rsidRPr="00250BA6">
        <w:rPr>
          <w:rFonts w:ascii="Times New Roman" w:hAnsi="Times New Roman" w:cs="Times New Roman"/>
          <w:sz w:val="24"/>
        </w:rPr>
        <w:t xml:space="preserve">Цвет                                                       </w:t>
      </w:r>
      <w:r w:rsidR="006F0364" w:rsidRPr="00250BA6">
        <w:rPr>
          <w:rFonts w:ascii="Times New Roman" w:hAnsi="Times New Roman" w:cs="Times New Roman"/>
          <w:sz w:val="24"/>
        </w:rPr>
        <w:t xml:space="preserve">          </w:t>
      </w:r>
      <w:proofErr w:type="gramStart"/>
      <w:r w:rsidRPr="00250BA6">
        <w:rPr>
          <w:rFonts w:ascii="Times New Roman" w:hAnsi="Times New Roman" w:cs="Times New Roman"/>
          <w:sz w:val="24"/>
        </w:rPr>
        <w:t>золотисто-желтая</w:t>
      </w:r>
      <w:proofErr w:type="gramEnd"/>
    </w:p>
    <w:p w:rsidR="00250BA6" w:rsidRPr="00250BA6" w:rsidRDefault="00250BA6" w:rsidP="00250BA6">
      <w:pPr>
        <w:pStyle w:val="a3"/>
        <w:jc w:val="both"/>
        <w:rPr>
          <w:rFonts w:ascii="Times New Roman" w:hAnsi="Times New Roman" w:cs="Times New Roman"/>
          <w:sz w:val="10"/>
        </w:rPr>
      </w:pPr>
    </w:p>
    <w:p w:rsidR="00E53AD4" w:rsidRDefault="00E53AD4" w:rsidP="00250BA6">
      <w:pPr>
        <w:pStyle w:val="a3"/>
        <w:jc w:val="both"/>
        <w:rPr>
          <w:rFonts w:ascii="Times New Roman" w:hAnsi="Times New Roman" w:cs="Times New Roman"/>
          <w:sz w:val="24"/>
        </w:rPr>
      </w:pPr>
      <w:r w:rsidRPr="00250BA6">
        <w:rPr>
          <w:rFonts w:ascii="Times New Roman" w:hAnsi="Times New Roman" w:cs="Times New Roman"/>
          <w:sz w:val="24"/>
        </w:rPr>
        <w:t xml:space="preserve">Текстура                                               </w:t>
      </w:r>
      <w:r w:rsidR="006F0364" w:rsidRPr="00250BA6">
        <w:rPr>
          <w:rFonts w:ascii="Times New Roman" w:hAnsi="Times New Roman" w:cs="Times New Roman"/>
          <w:sz w:val="24"/>
        </w:rPr>
        <w:t xml:space="preserve">          </w:t>
      </w:r>
      <w:r w:rsidRPr="00250BA6">
        <w:rPr>
          <w:rFonts w:ascii="Times New Roman" w:hAnsi="Times New Roman" w:cs="Times New Roman"/>
          <w:sz w:val="24"/>
        </w:rPr>
        <w:t xml:space="preserve"> липкая жидкость</w:t>
      </w:r>
    </w:p>
    <w:p w:rsidR="00250BA6" w:rsidRPr="00250BA6" w:rsidRDefault="00250BA6" w:rsidP="00250BA6">
      <w:pPr>
        <w:pStyle w:val="a3"/>
        <w:jc w:val="both"/>
        <w:rPr>
          <w:rFonts w:ascii="Times New Roman" w:hAnsi="Times New Roman" w:cs="Times New Roman"/>
          <w:sz w:val="12"/>
        </w:rPr>
      </w:pPr>
    </w:p>
    <w:p w:rsidR="00E53AD4" w:rsidRDefault="00E53AD4" w:rsidP="00250BA6">
      <w:pPr>
        <w:pStyle w:val="a3"/>
        <w:jc w:val="both"/>
        <w:rPr>
          <w:rFonts w:ascii="Times New Roman" w:hAnsi="Times New Roman" w:cs="Times New Roman"/>
          <w:sz w:val="24"/>
        </w:rPr>
      </w:pPr>
      <w:r w:rsidRPr="00250BA6">
        <w:rPr>
          <w:rFonts w:ascii="Times New Roman" w:hAnsi="Times New Roman" w:cs="Times New Roman"/>
          <w:sz w:val="24"/>
        </w:rPr>
        <w:t xml:space="preserve">Запах                                                     </w:t>
      </w:r>
      <w:r w:rsidR="006F0364" w:rsidRPr="00250BA6">
        <w:rPr>
          <w:rFonts w:ascii="Times New Roman" w:hAnsi="Times New Roman" w:cs="Times New Roman"/>
          <w:sz w:val="24"/>
        </w:rPr>
        <w:t xml:space="preserve">         </w:t>
      </w:r>
      <w:r w:rsidRPr="00250BA6">
        <w:rPr>
          <w:rFonts w:ascii="Times New Roman" w:hAnsi="Times New Roman" w:cs="Times New Roman"/>
          <w:sz w:val="24"/>
        </w:rPr>
        <w:t xml:space="preserve">  мягкий</w:t>
      </w:r>
    </w:p>
    <w:p w:rsidR="00250BA6" w:rsidRPr="00250BA6" w:rsidRDefault="00250BA6" w:rsidP="00250BA6">
      <w:pPr>
        <w:pStyle w:val="a3"/>
        <w:jc w:val="both"/>
        <w:rPr>
          <w:rFonts w:ascii="Times New Roman" w:hAnsi="Times New Roman" w:cs="Times New Roman"/>
          <w:sz w:val="12"/>
        </w:rPr>
      </w:pPr>
    </w:p>
    <w:p w:rsidR="006F0364" w:rsidRDefault="00E53AD4" w:rsidP="00250BA6">
      <w:pPr>
        <w:pStyle w:val="a3"/>
        <w:jc w:val="both"/>
        <w:rPr>
          <w:rFonts w:ascii="Times New Roman" w:hAnsi="Times New Roman" w:cs="Times New Roman"/>
          <w:sz w:val="24"/>
        </w:rPr>
      </w:pPr>
      <w:r w:rsidRPr="00250BA6">
        <w:rPr>
          <w:rFonts w:ascii="Times New Roman" w:hAnsi="Times New Roman" w:cs="Times New Roman"/>
          <w:sz w:val="24"/>
        </w:rPr>
        <w:t xml:space="preserve">Температура вспышки                       </w:t>
      </w:r>
      <w:r w:rsidR="006F0364" w:rsidRPr="00250BA6">
        <w:rPr>
          <w:rFonts w:ascii="Times New Roman" w:hAnsi="Times New Roman" w:cs="Times New Roman"/>
          <w:sz w:val="24"/>
        </w:rPr>
        <w:t xml:space="preserve">        </w:t>
      </w:r>
      <w:r w:rsidRPr="00250BA6">
        <w:rPr>
          <w:rFonts w:ascii="Times New Roman" w:hAnsi="Times New Roman" w:cs="Times New Roman"/>
          <w:sz w:val="24"/>
        </w:rPr>
        <w:t xml:space="preserve">    </w:t>
      </w:r>
      <w:r w:rsidR="0061102F">
        <w:rPr>
          <w:rFonts w:ascii="Times New Roman" w:hAnsi="Times New Roman" w:cs="Times New Roman"/>
          <w:sz w:val="24"/>
        </w:rPr>
        <w:t xml:space="preserve">   </w:t>
      </w:r>
      <w:r w:rsidRPr="00250BA6">
        <w:rPr>
          <w:rFonts w:ascii="Times New Roman" w:hAnsi="Times New Roman" w:cs="Times New Roman"/>
          <w:sz w:val="24"/>
        </w:rPr>
        <w:t>198</w:t>
      </w:r>
      <w:proofErr w:type="gramStart"/>
      <w:r w:rsidRPr="00250BA6">
        <w:rPr>
          <w:rFonts w:ascii="Times New Roman" w:hAnsi="Times New Roman" w:cs="Times New Roman"/>
          <w:sz w:val="24"/>
        </w:rPr>
        <w:t>°С</w:t>
      </w:r>
      <w:proofErr w:type="gramEnd"/>
    </w:p>
    <w:p w:rsidR="00250BA6" w:rsidRPr="00250BA6" w:rsidRDefault="00250BA6" w:rsidP="00250BA6">
      <w:pPr>
        <w:pStyle w:val="a3"/>
        <w:jc w:val="both"/>
        <w:rPr>
          <w:rFonts w:ascii="Times New Roman" w:hAnsi="Times New Roman" w:cs="Times New Roman"/>
          <w:sz w:val="12"/>
        </w:rPr>
      </w:pPr>
    </w:p>
    <w:p w:rsidR="00E53AD4" w:rsidRDefault="00FB3D5A" w:rsidP="00250BA6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Реко</w:t>
      </w:r>
      <w:r w:rsidR="006F0364" w:rsidRPr="00250BA6">
        <w:rPr>
          <w:rFonts w:ascii="Times New Roman" w:hAnsi="Times New Roman" w:cs="Times New Roman"/>
          <w:sz w:val="24"/>
        </w:rPr>
        <w:t>мендуемы</w:t>
      </w:r>
      <w:r>
        <w:rPr>
          <w:rFonts w:ascii="Times New Roman" w:hAnsi="Times New Roman" w:cs="Times New Roman"/>
          <w:sz w:val="24"/>
        </w:rPr>
        <w:t>й</w:t>
      </w:r>
      <w:r w:rsidR="006F0364" w:rsidRPr="00250BA6">
        <w:rPr>
          <w:rFonts w:ascii="Times New Roman" w:hAnsi="Times New Roman" w:cs="Times New Roman"/>
          <w:sz w:val="24"/>
        </w:rPr>
        <w:t xml:space="preserve"> температурный диапазон </w:t>
      </w:r>
      <w:r w:rsidR="0061102F"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>от +</w:t>
      </w:r>
      <w:r w:rsidR="0061102F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7</w:t>
      </w:r>
      <w:r w:rsidR="006F0364" w:rsidRPr="00250BA6">
        <w:rPr>
          <w:rFonts w:ascii="Times New Roman" w:hAnsi="Times New Roman" w:cs="Times New Roman"/>
          <w:sz w:val="24"/>
        </w:rPr>
        <w:t>°С до +</w:t>
      </w:r>
      <w:r>
        <w:rPr>
          <w:rFonts w:ascii="Times New Roman" w:hAnsi="Times New Roman" w:cs="Times New Roman"/>
          <w:sz w:val="24"/>
        </w:rPr>
        <w:t>55</w:t>
      </w:r>
      <w:r w:rsidR="006F0364" w:rsidRPr="00250BA6">
        <w:rPr>
          <w:rFonts w:ascii="Times New Roman" w:hAnsi="Times New Roman" w:cs="Times New Roman"/>
          <w:sz w:val="24"/>
        </w:rPr>
        <w:t xml:space="preserve"> °С</w:t>
      </w:r>
    </w:p>
    <w:p w:rsidR="00250BA6" w:rsidRPr="00250BA6" w:rsidRDefault="00250BA6" w:rsidP="00250BA6">
      <w:pPr>
        <w:pStyle w:val="a3"/>
        <w:jc w:val="both"/>
        <w:rPr>
          <w:rFonts w:ascii="Times New Roman" w:hAnsi="Times New Roman" w:cs="Times New Roman"/>
          <w:sz w:val="12"/>
        </w:rPr>
      </w:pPr>
    </w:p>
    <w:p w:rsidR="006F0364" w:rsidRDefault="00E53AD4" w:rsidP="00250BA6">
      <w:pPr>
        <w:pStyle w:val="a3"/>
        <w:jc w:val="both"/>
        <w:rPr>
          <w:rFonts w:ascii="Times New Roman" w:hAnsi="Times New Roman" w:cs="Times New Roman"/>
          <w:sz w:val="24"/>
        </w:rPr>
      </w:pPr>
      <w:r w:rsidRPr="00250BA6">
        <w:rPr>
          <w:rFonts w:ascii="Times New Roman" w:hAnsi="Times New Roman" w:cs="Times New Roman"/>
          <w:sz w:val="24"/>
        </w:rPr>
        <w:t xml:space="preserve">Срок годности    </w:t>
      </w:r>
      <w:r w:rsidR="006F0364" w:rsidRPr="00250BA6">
        <w:rPr>
          <w:rFonts w:ascii="Times New Roman" w:hAnsi="Times New Roman" w:cs="Times New Roman"/>
          <w:sz w:val="24"/>
        </w:rPr>
        <w:t xml:space="preserve">        </w:t>
      </w:r>
      <w:r w:rsidR="00D861F4" w:rsidRPr="00250BA6">
        <w:rPr>
          <w:rFonts w:ascii="Times New Roman" w:hAnsi="Times New Roman" w:cs="Times New Roman"/>
          <w:sz w:val="24"/>
        </w:rPr>
        <w:t xml:space="preserve">                                    </w:t>
      </w:r>
      <w:r w:rsidR="0061102F">
        <w:rPr>
          <w:rFonts w:ascii="Times New Roman" w:hAnsi="Times New Roman" w:cs="Times New Roman"/>
          <w:sz w:val="24"/>
        </w:rPr>
        <w:t xml:space="preserve">  </w:t>
      </w:r>
      <w:r w:rsidR="00D861F4" w:rsidRPr="00250BA6">
        <w:rPr>
          <w:rFonts w:ascii="Times New Roman" w:hAnsi="Times New Roman" w:cs="Times New Roman"/>
          <w:sz w:val="24"/>
        </w:rPr>
        <w:t xml:space="preserve"> не мене</w:t>
      </w:r>
      <w:r w:rsidRPr="00250BA6">
        <w:rPr>
          <w:rFonts w:ascii="Times New Roman" w:hAnsi="Times New Roman" w:cs="Times New Roman"/>
          <w:sz w:val="24"/>
        </w:rPr>
        <w:t xml:space="preserve">  два года</w:t>
      </w:r>
    </w:p>
    <w:p w:rsidR="0087645A" w:rsidRPr="0087645A" w:rsidRDefault="0087645A" w:rsidP="00250BA6">
      <w:pPr>
        <w:pStyle w:val="a3"/>
        <w:jc w:val="both"/>
        <w:rPr>
          <w:rFonts w:ascii="Times New Roman" w:hAnsi="Times New Roman" w:cs="Times New Roman"/>
          <w:sz w:val="12"/>
        </w:rPr>
      </w:pPr>
    </w:p>
    <w:p w:rsidR="0087645A" w:rsidRDefault="0087645A" w:rsidP="0087645A">
      <w:pPr>
        <w:pStyle w:val="a3"/>
        <w:tabs>
          <w:tab w:val="center" w:pos="467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Требуемое количество</w:t>
      </w:r>
      <w:r>
        <w:rPr>
          <w:rFonts w:ascii="Times New Roman" w:hAnsi="Times New Roman" w:cs="Times New Roman"/>
          <w:sz w:val="24"/>
        </w:rPr>
        <w:tab/>
        <w:t xml:space="preserve">                    60 бочек</w:t>
      </w:r>
    </w:p>
    <w:p w:rsidR="0087645A" w:rsidRPr="0087645A" w:rsidRDefault="0087645A" w:rsidP="0087645A">
      <w:pPr>
        <w:pStyle w:val="a3"/>
        <w:tabs>
          <w:tab w:val="center" w:pos="4677"/>
        </w:tabs>
        <w:jc w:val="both"/>
        <w:rPr>
          <w:rFonts w:ascii="Times New Roman" w:hAnsi="Times New Roman" w:cs="Times New Roman"/>
          <w:sz w:val="10"/>
        </w:rPr>
      </w:pPr>
    </w:p>
    <w:p w:rsidR="0087645A" w:rsidRDefault="0087645A" w:rsidP="0087645A">
      <w:pPr>
        <w:pStyle w:val="a3"/>
        <w:tabs>
          <w:tab w:val="center" w:pos="4677"/>
        </w:tabs>
        <w:jc w:val="both"/>
        <w:rPr>
          <w:rFonts w:ascii="Times New Roman" w:hAnsi="Times New Roman" w:cs="Times New Roman"/>
          <w:sz w:val="24"/>
        </w:rPr>
      </w:pPr>
    </w:p>
    <w:p w:rsidR="0087645A" w:rsidRPr="00250BA6" w:rsidRDefault="0087645A" w:rsidP="0087645A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768</w:t>
      </w:r>
      <w:r w:rsidRPr="00250BA6">
        <w:rPr>
          <w:rFonts w:ascii="Times New Roman" w:hAnsi="Times New Roman" w:cs="Times New Roman"/>
          <w:sz w:val="24"/>
          <w:szCs w:val="28"/>
        </w:rPr>
        <w:t xml:space="preserve"> </w:t>
      </w:r>
      <w:r w:rsidRPr="00250BA6">
        <w:rPr>
          <w:rFonts w:ascii="Times New Roman" w:hAnsi="Times New Roman" w:cs="Times New Roman"/>
          <w:sz w:val="24"/>
          <w:szCs w:val="28"/>
          <w:lang w:val="en-US"/>
        </w:rPr>
        <w:t>GREASE</w:t>
      </w:r>
      <w:r w:rsidRPr="00250BA6">
        <w:rPr>
          <w:rFonts w:ascii="Times New Roman" w:hAnsi="Times New Roman" w:cs="Times New Roman"/>
          <w:sz w:val="24"/>
          <w:szCs w:val="28"/>
        </w:rPr>
        <w:t xml:space="preserve"> </w:t>
      </w:r>
      <w:r w:rsidRPr="00250BA6">
        <w:rPr>
          <w:rFonts w:ascii="Times New Roman" w:hAnsi="Times New Roman" w:cs="Times New Roman"/>
          <w:sz w:val="24"/>
          <w:szCs w:val="28"/>
          <w:lang w:val="en-US"/>
        </w:rPr>
        <w:t>SEAL</w:t>
      </w:r>
      <w:r>
        <w:rPr>
          <w:rFonts w:ascii="Times New Roman" w:hAnsi="Times New Roman" w:cs="Times New Roman"/>
          <w:sz w:val="24"/>
          <w:szCs w:val="28"/>
        </w:rPr>
        <w:t xml:space="preserve"> 12</w:t>
      </w:r>
      <w:r w:rsidRPr="00250BA6">
        <w:rPr>
          <w:rFonts w:ascii="Times New Roman" w:hAnsi="Times New Roman" w:cs="Times New Roman"/>
          <w:sz w:val="24"/>
          <w:szCs w:val="28"/>
        </w:rPr>
        <w:t xml:space="preserve"> </w:t>
      </w:r>
      <w:r w:rsidRPr="00250BA6">
        <w:rPr>
          <w:rFonts w:ascii="Times New Roman" w:hAnsi="Times New Roman" w:cs="Times New Roman"/>
          <w:sz w:val="24"/>
          <w:szCs w:val="28"/>
          <w:lang w:val="en-US"/>
        </w:rPr>
        <w:t>VIS</w:t>
      </w:r>
      <w:r w:rsidRPr="00250BA6">
        <w:rPr>
          <w:rFonts w:ascii="Times New Roman" w:hAnsi="Times New Roman" w:cs="Times New Roman"/>
          <w:sz w:val="24"/>
          <w:szCs w:val="28"/>
        </w:rPr>
        <w:t>−</w:t>
      </w:r>
      <w:proofErr w:type="spellStart"/>
      <w:r w:rsidRPr="00250BA6">
        <w:rPr>
          <w:rFonts w:ascii="Times New Roman" w:hAnsi="Times New Roman" w:cs="Times New Roman"/>
          <w:sz w:val="24"/>
          <w:szCs w:val="28"/>
        </w:rPr>
        <w:t>многоцеловая</w:t>
      </w:r>
      <w:proofErr w:type="spellEnd"/>
      <w:r w:rsidRPr="00250BA6">
        <w:rPr>
          <w:rFonts w:ascii="Times New Roman" w:hAnsi="Times New Roman" w:cs="Times New Roman"/>
          <w:sz w:val="24"/>
          <w:szCs w:val="28"/>
        </w:rPr>
        <w:t xml:space="preserve">, полностью синтетическая, </w:t>
      </w:r>
      <w:proofErr w:type="spellStart"/>
      <w:r w:rsidRPr="00250BA6">
        <w:rPr>
          <w:rFonts w:ascii="Times New Roman" w:hAnsi="Times New Roman" w:cs="Times New Roman"/>
          <w:sz w:val="24"/>
          <w:szCs w:val="28"/>
        </w:rPr>
        <w:t>сверхводостойкая</w:t>
      </w:r>
      <w:proofErr w:type="spellEnd"/>
      <w:r w:rsidRPr="00250BA6">
        <w:rPr>
          <w:rFonts w:ascii="Times New Roman" w:hAnsi="Times New Roman" w:cs="Times New Roman"/>
          <w:sz w:val="24"/>
          <w:szCs w:val="28"/>
        </w:rPr>
        <w:t xml:space="preserve">, пластичная смазка разработана обеспечивать долговременное смазывание, защищать от воды, противостоять воздействию химических реагентов в </w:t>
      </w:r>
      <w:proofErr w:type="spellStart"/>
      <w:r w:rsidRPr="00250BA6">
        <w:rPr>
          <w:rFonts w:ascii="Times New Roman" w:hAnsi="Times New Roman" w:cs="Times New Roman"/>
          <w:sz w:val="24"/>
          <w:szCs w:val="28"/>
        </w:rPr>
        <w:t>болшинстве</w:t>
      </w:r>
      <w:proofErr w:type="spellEnd"/>
      <w:r w:rsidRPr="00250BA6">
        <w:rPr>
          <w:rFonts w:ascii="Times New Roman" w:hAnsi="Times New Roman" w:cs="Times New Roman"/>
          <w:sz w:val="24"/>
          <w:szCs w:val="28"/>
        </w:rPr>
        <w:t xml:space="preserve"> неблагоприятных условий эксплуатации. </w:t>
      </w:r>
    </w:p>
    <w:p w:rsidR="0087645A" w:rsidRDefault="0087645A" w:rsidP="0087645A">
      <w:pPr>
        <w:pStyle w:val="a3"/>
        <w:jc w:val="both"/>
        <w:rPr>
          <w:rFonts w:ascii="Times New Roman" w:hAnsi="Times New Roman" w:cs="Times New Roman"/>
          <w:sz w:val="24"/>
        </w:rPr>
      </w:pPr>
      <w:r w:rsidRPr="00250BA6">
        <w:rPr>
          <w:rFonts w:ascii="Times New Roman" w:hAnsi="Times New Roman" w:cs="Times New Roman"/>
          <w:sz w:val="24"/>
        </w:rPr>
        <w:t xml:space="preserve">Цвет                                                                 </w:t>
      </w:r>
      <w:proofErr w:type="gramStart"/>
      <w:r w:rsidRPr="00250BA6">
        <w:rPr>
          <w:rFonts w:ascii="Times New Roman" w:hAnsi="Times New Roman" w:cs="Times New Roman"/>
          <w:sz w:val="24"/>
        </w:rPr>
        <w:t>золотисто-желтая</w:t>
      </w:r>
      <w:proofErr w:type="gramEnd"/>
    </w:p>
    <w:p w:rsidR="0087645A" w:rsidRPr="00250BA6" w:rsidRDefault="0087645A" w:rsidP="0087645A">
      <w:pPr>
        <w:pStyle w:val="a3"/>
        <w:jc w:val="both"/>
        <w:rPr>
          <w:rFonts w:ascii="Times New Roman" w:hAnsi="Times New Roman" w:cs="Times New Roman"/>
          <w:sz w:val="10"/>
        </w:rPr>
      </w:pPr>
    </w:p>
    <w:p w:rsidR="0087645A" w:rsidRDefault="0087645A" w:rsidP="0087645A">
      <w:pPr>
        <w:pStyle w:val="a3"/>
        <w:jc w:val="both"/>
        <w:rPr>
          <w:rFonts w:ascii="Times New Roman" w:hAnsi="Times New Roman" w:cs="Times New Roman"/>
          <w:sz w:val="24"/>
        </w:rPr>
      </w:pPr>
      <w:r w:rsidRPr="00250BA6">
        <w:rPr>
          <w:rFonts w:ascii="Times New Roman" w:hAnsi="Times New Roman" w:cs="Times New Roman"/>
          <w:sz w:val="24"/>
        </w:rPr>
        <w:t>Текстура                                                          липкая жидкость</w:t>
      </w:r>
    </w:p>
    <w:p w:rsidR="0087645A" w:rsidRPr="00250BA6" w:rsidRDefault="0087645A" w:rsidP="0087645A">
      <w:pPr>
        <w:pStyle w:val="a3"/>
        <w:jc w:val="both"/>
        <w:rPr>
          <w:rFonts w:ascii="Times New Roman" w:hAnsi="Times New Roman" w:cs="Times New Roman"/>
          <w:sz w:val="12"/>
        </w:rPr>
      </w:pPr>
    </w:p>
    <w:p w:rsidR="0087645A" w:rsidRDefault="0087645A" w:rsidP="0087645A">
      <w:pPr>
        <w:pStyle w:val="a3"/>
        <w:jc w:val="both"/>
        <w:rPr>
          <w:rFonts w:ascii="Times New Roman" w:hAnsi="Times New Roman" w:cs="Times New Roman"/>
          <w:sz w:val="24"/>
        </w:rPr>
      </w:pPr>
      <w:r w:rsidRPr="00250BA6">
        <w:rPr>
          <w:rFonts w:ascii="Times New Roman" w:hAnsi="Times New Roman" w:cs="Times New Roman"/>
          <w:sz w:val="24"/>
        </w:rPr>
        <w:t>Запах                                                                мягкий</w:t>
      </w:r>
    </w:p>
    <w:p w:rsidR="0087645A" w:rsidRPr="00250BA6" w:rsidRDefault="0087645A" w:rsidP="0087645A">
      <w:pPr>
        <w:pStyle w:val="a3"/>
        <w:jc w:val="both"/>
        <w:rPr>
          <w:rFonts w:ascii="Times New Roman" w:hAnsi="Times New Roman" w:cs="Times New Roman"/>
          <w:sz w:val="12"/>
        </w:rPr>
      </w:pPr>
    </w:p>
    <w:p w:rsidR="0087645A" w:rsidRDefault="0087645A" w:rsidP="0087645A">
      <w:pPr>
        <w:pStyle w:val="a3"/>
        <w:jc w:val="both"/>
        <w:rPr>
          <w:rFonts w:ascii="Times New Roman" w:hAnsi="Times New Roman" w:cs="Times New Roman"/>
          <w:sz w:val="24"/>
        </w:rPr>
      </w:pPr>
      <w:r w:rsidRPr="00250BA6">
        <w:rPr>
          <w:rFonts w:ascii="Times New Roman" w:hAnsi="Times New Roman" w:cs="Times New Roman"/>
          <w:sz w:val="24"/>
        </w:rPr>
        <w:t xml:space="preserve">Температура вспышки                                   </w:t>
      </w:r>
      <w:r>
        <w:rPr>
          <w:rFonts w:ascii="Times New Roman" w:hAnsi="Times New Roman" w:cs="Times New Roman"/>
          <w:sz w:val="24"/>
        </w:rPr>
        <w:t xml:space="preserve">   </w:t>
      </w:r>
      <w:r w:rsidRPr="00250BA6">
        <w:rPr>
          <w:rFonts w:ascii="Times New Roman" w:hAnsi="Times New Roman" w:cs="Times New Roman"/>
          <w:sz w:val="24"/>
        </w:rPr>
        <w:t>198</w:t>
      </w:r>
      <w:proofErr w:type="gramStart"/>
      <w:r w:rsidRPr="00250BA6">
        <w:rPr>
          <w:rFonts w:ascii="Times New Roman" w:hAnsi="Times New Roman" w:cs="Times New Roman"/>
          <w:sz w:val="24"/>
        </w:rPr>
        <w:t>°С</w:t>
      </w:r>
      <w:proofErr w:type="gramEnd"/>
    </w:p>
    <w:p w:rsidR="0087645A" w:rsidRPr="00250BA6" w:rsidRDefault="0087645A" w:rsidP="0087645A">
      <w:pPr>
        <w:pStyle w:val="a3"/>
        <w:jc w:val="both"/>
        <w:rPr>
          <w:rFonts w:ascii="Times New Roman" w:hAnsi="Times New Roman" w:cs="Times New Roman"/>
          <w:sz w:val="12"/>
        </w:rPr>
      </w:pPr>
    </w:p>
    <w:p w:rsidR="0087645A" w:rsidRDefault="0087645A" w:rsidP="0087645A">
      <w:pPr>
        <w:pStyle w:val="a3"/>
        <w:jc w:val="both"/>
        <w:rPr>
          <w:rFonts w:ascii="Times New Roman" w:hAnsi="Times New Roman" w:cs="Times New Roman"/>
          <w:sz w:val="24"/>
        </w:rPr>
      </w:pPr>
      <w:proofErr w:type="spellStart"/>
      <w:r w:rsidRPr="00250BA6">
        <w:rPr>
          <w:rFonts w:ascii="Times New Roman" w:hAnsi="Times New Roman" w:cs="Times New Roman"/>
          <w:sz w:val="24"/>
        </w:rPr>
        <w:t>Рекемендуемы</w:t>
      </w:r>
      <w:proofErr w:type="spellEnd"/>
      <w:r w:rsidRPr="00250BA6">
        <w:rPr>
          <w:rFonts w:ascii="Times New Roman" w:hAnsi="Times New Roman" w:cs="Times New Roman"/>
          <w:sz w:val="24"/>
        </w:rPr>
        <w:t xml:space="preserve"> температурный диапазон    </w:t>
      </w:r>
      <w:r>
        <w:rPr>
          <w:rFonts w:ascii="Times New Roman" w:hAnsi="Times New Roman" w:cs="Times New Roman"/>
          <w:sz w:val="24"/>
        </w:rPr>
        <w:t xml:space="preserve">       от -23</w:t>
      </w:r>
      <w:proofErr w:type="gramStart"/>
      <w:r w:rsidRPr="00250BA6">
        <w:rPr>
          <w:rFonts w:ascii="Times New Roman" w:hAnsi="Times New Roman" w:cs="Times New Roman"/>
          <w:sz w:val="24"/>
        </w:rPr>
        <w:t>°С</w:t>
      </w:r>
      <w:proofErr w:type="gramEnd"/>
      <w:r w:rsidRPr="00250BA6">
        <w:rPr>
          <w:rFonts w:ascii="Times New Roman" w:hAnsi="Times New Roman" w:cs="Times New Roman"/>
          <w:sz w:val="24"/>
        </w:rPr>
        <w:t xml:space="preserve"> до +</w:t>
      </w:r>
      <w:r>
        <w:rPr>
          <w:rFonts w:ascii="Times New Roman" w:hAnsi="Times New Roman" w:cs="Times New Roman"/>
          <w:sz w:val="24"/>
        </w:rPr>
        <w:t>7</w:t>
      </w:r>
      <w:r w:rsidRPr="00250BA6">
        <w:rPr>
          <w:rFonts w:ascii="Times New Roman" w:hAnsi="Times New Roman" w:cs="Times New Roman"/>
          <w:sz w:val="24"/>
        </w:rPr>
        <w:t xml:space="preserve"> °С</w:t>
      </w:r>
    </w:p>
    <w:p w:rsidR="0087645A" w:rsidRPr="00250BA6" w:rsidRDefault="0087645A" w:rsidP="0087645A">
      <w:pPr>
        <w:pStyle w:val="a3"/>
        <w:jc w:val="both"/>
        <w:rPr>
          <w:rFonts w:ascii="Times New Roman" w:hAnsi="Times New Roman" w:cs="Times New Roman"/>
          <w:sz w:val="12"/>
        </w:rPr>
      </w:pPr>
    </w:p>
    <w:p w:rsidR="0087645A" w:rsidRDefault="0087645A" w:rsidP="0087645A">
      <w:pPr>
        <w:pStyle w:val="a3"/>
        <w:jc w:val="both"/>
        <w:rPr>
          <w:rFonts w:ascii="Times New Roman" w:hAnsi="Times New Roman" w:cs="Times New Roman"/>
          <w:sz w:val="24"/>
        </w:rPr>
      </w:pPr>
      <w:r w:rsidRPr="00250BA6">
        <w:rPr>
          <w:rFonts w:ascii="Times New Roman" w:hAnsi="Times New Roman" w:cs="Times New Roman"/>
          <w:sz w:val="24"/>
        </w:rPr>
        <w:t xml:space="preserve">Срок годности                                                </w:t>
      </w:r>
      <w:r>
        <w:rPr>
          <w:rFonts w:ascii="Times New Roman" w:hAnsi="Times New Roman" w:cs="Times New Roman"/>
          <w:sz w:val="24"/>
        </w:rPr>
        <w:t xml:space="preserve">  </w:t>
      </w:r>
      <w:r w:rsidRPr="00250BA6">
        <w:rPr>
          <w:rFonts w:ascii="Times New Roman" w:hAnsi="Times New Roman" w:cs="Times New Roman"/>
          <w:sz w:val="24"/>
        </w:rPr>
        <w:t xml:space="preserve"> не мене  два года</w:t>
      </w:r>
    </w:p>
    <w:p w:rsidR="0087645A" w:rsidRPr="0087645A" w:rsidRDefault="0087645A" w:rsidP="0087645A">
      <w:pPr>
        <w:pStyle w:val="a3"/>
        <w:tabs>
          <w:tab w:val="center" w:pos="4677"/>
        </w:tabs>
        <w:jc w:val="both"/>
        <w:rPr>
          <w:rFonts w:ascii="Times New Roman" w:hAnsi="Times New Roman" w:cs="Times New Roman"/>
          <w:sz w:val="12"/>
        </w:rPr>
      </w:pPr>
    </w:p>
    <w:p w:rsidR="0087645A" w:rsidRDefault="0087645A" w:rsidP="0087645A">
      <w:pPr>
        <w:pStyle w:val="a3"/>
        <w:tabs>
          <w:tab w:val="center" w:pos="467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Требуемое количество</w:t>
      </w:r>
      <w:r>
        <w:rPr>
          <w:rFonts w:ascii="Times New Roman" w:hAnsi="Times New Roman" w:cs="Times New Roman"/>
          <w:sz w:val="24"/>
        </w:rPr>
        <w:tab/>
        <w:t xml:space="preserve">                    20 бочек</w:t>
      </w:r>
    </w:p>
    <w:p w:rsidR="00250BA6" w:rsidRPr="0087645A" w:rsidRDefault="00250BA6" w:rsidP="00250BA6">
      <w:pPr>
        <w:pStyle w:val="a3"/>
        <w:jc w:val="both"/>
        <w:rPr>
          <w:rFonts w:ascii="Times New Roman" w:hAnsi="Times New Roman" w:cs="Times New Roman"/>
          <w:sz w:val="16"/>
        </w:rPr>
      </w:pPr>
    </w:p>
    <w:p w:rsidR="00250BA6" w:rsidRPr="00250BA6" w:rsidRDefault="00250BA6" w:rsidP="00250BA6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E53AD4" w:rsidRPr="00250BA6" w:rsidRDefault="00E53AD4">
      <w:pPr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sectPr w:rsidR="00E53AD4" w:rsidRPr="00250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156AD"/>
    <w:multiLevelType w:val="hybridMultilevel"/>
    <w:tmpl w:val="214A64C8"/>
    <w:lvl w:ilvl="0" w:tplc="2B6ACD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30D"/>
    <w:rsid w:val="000E00D1"/>
    <w:rsid w:val="00190299"/>
    <w:rsid w:val="00231AD0"/>
    <w:rsid w:val="00250BA6"/>
    <w:rsid w:val="003366E7"/>
    <w:rsid w:val="0039130D"/>
    <w:rsid w:val="0049284B"/>
    <w:rsid w:val="005760E0"/>
    <w:rsid w:val="0061102F"/>
    <w:rsid w:val="00687083"/>
    <w:rsid w:val="006F0364"/>
    <w:rsid w:val="007C6658"/>
    <w:rsid w:val="0087645A"/>
    <w:rsid w:val="00D861F4"/>
    <w:rsid w:val="00E44D86"/>
    <w:rsid w:val="00E53AD4"/>
    <w:rsid w:val="00F61AB5"/>
    <w:rsid w:val="00FB34EC"/>
    <w:rsid w:val="00FB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BA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B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2025-10-10T10:00:00Z</dcterms:created>
  <dcterms:modified xsi:type="dcterms:W3CDTF">2025-10-10T10:04:00Z</dcterms:modified>
</cp:coreProperties>
</file>